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3141E" w14:textId="6CF39C08" w:rsidR="00EE07BB" w:rsidRDefault="00EE07BB" w:rsidP="00397CF2">
      <w:pPr>
        <w:tabs>
          <w:tab w:val="right" w:pos="9072"/>
        </w:tabs>
        <w:ind w:rightChars="-38" w:right="-80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保護者の方へ</w:t>
      </w:r>
      <w:r w:rsidR="00397CF2">
        <w:rPr>
          <w:rFonts w:ascii="ＭＳ Ｐ明朝" w:eastAsia="ＭＳ Ｐ明朝" w:hAnsi="ＭＳ Ｐ明朝"/>
          <w:sz w:val="20"/>
        </w:rPr>
        <w:tab/>
      </w:r>
      <w:r w:rsidR="00B27734" w:rsidRPr="00F62DE6">
        <w:rPr>
          <w:rFonts w:ascii="ＭＳ 明朝" w:hAnsi="ＭＳ 明朝" w:hint="eastAsia"/>
          <w:sz w:val="20"/>
          <w:bdr w:val="single" w:sz="4" w:space="0" w:color="auto"/>
        </w:rPr>
        <w:t>20</w:t>
      </w:r>
      <w:r w:rsidR="008F44F5">
        <w:rPr>
          <w:rFonts w:ascii="ＭＳ 明朝" w:hAnsi="ＭＳ 明朝" w:hint="eastAsia"/>
          <w:sz w:val="20"/>
          <w:bdr w:val="single" w:sz="4" w:space="0" w:color="auto"/>
        </w:rPr>
        <w:t>2</w:t>
      </w:r>
      <w:r w:rsidR="00794DD8">
        <w:rPr>
          <w:rFonts w:ascii="ＭＳ 明朝" w:hAnsi="ＭＳ 明朝" w:hint="eastAsia"/>
          <w:sz w:val="20"/>
          <w:bdr w:val="single" w:sz="4" w:space="0" w:color="auto"/>
        </w:rPr>
        <w:t>3</w:t>
      </w:r>
      <w:r w:rsidR="00B27734" w:rsidRPr="00F62DE6">
        <w:rPr>
          <w:rFonts w:ascii="ＭＳ 明朝" w:hAnsi="ＭＳ 明朝" w:hint="eastAsia"/>
          <w:sz w:val="20"/>
          <w:bdr w:val="single" w:sz="4" w:space="0" w:color="auto"/>
        </w:rPr>
        <w:t>/0</w:t>
      </w:r>
      <w:r w:rsidR="00794DD8">
        <w:rPr>
          <w:rFonts w:ascii="ＭＳ 明朝" w:hAnsi="ＭＳ 明朝" w:hint="eastAsia"/>
          <w:sz w:val="20"/>
          <w:bdr w:val="single" w:sz="4" w:space="0" w:color="auto"/>
        </w:rPr>
        <w:t>6</w:t>
      </w:r>
      <w:r w:rsidR="00B27734" w:rsidRPr="00F62DE6">
        <w:rPr>
          <w:rFonts w:ascii="ＭＳ 明朝" w:hAnsi="ＭＳ 明朝" w:hint="eastAsia"/>
          <w:sz w:val="20"/>
          <w:bdr w:val="single" w:sz="4" w:space="0" w:color="auto"/>
        </w:rPr>
        <w:t>改正後</w:t>
      </w:r>
    </w:p>
    <w:p w14:paraId="3C77764D" w14:textId="2EFDE3DE" w:rsidR="00EE07BB" w:rsidRDefault="00536BD1" w:rsidP="008F44F5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登室</w:t>
      </w:r>
      <w:r w:rsidR="004E2B7C">
        <w:rPr>
          <w:rFonts w:ascii="ＭＳ Ｐ明朝" w:eastAsia="ＭＳ Ｐ明朝" w:hAnsi="ＭＳ Ｐ明朝" w:hint="eastAsia"/>
          <w:b/>
          <w:sz w:val="28"/>
          <w:szCs w:val="28"/>
        </w:rPr>
        <w:t>見合</w:t>
      </w:r>
      <w:r>
        <w:rPr>
          <w:rFonts w:ascii="ＭＳ Ｐ明朝" w:eastAsia="ＭＳ Ｐ明朝" w:hAnsi="ＭＳ Ｐ明朝" w:hint="eastAsia"/>
          <w:b/>
          <w:sz w:val="28"/>
          <w:szCs w:val="28"/>
        </w:rPr>
        <w:t>わ</w:t>
      </w:r>
      <w:r w:rsidR="004E2B7C">
        <w:rPr>
          <w:rFonts w:ascii="ＭＳ Ｐ明朝" w:eastAsia="ＭＳ Ｐ明朝" w:hAnsi="ＭＳ Ｐ明朝" w:hint="eastAsia"/>
          <w:b/>
          <w:sz w:val="28"/>
          <w:szCs w:val="28"/>
        </w:rPr>
        <w:t>せと　「</w:t>
      </w:r>
      <w:r>
        <w:rPr>
          <w:rFonts w:ascii="ＭＳ Ｐ明朝" w:eastAsia="ＭＳ Ｐ明朝" w:hAnsi="ＭＳ Ｐ明朝" w:hint="eastAsia"/>
          <w:b/>
          <w:sz w:val="28"/>
          <w:szCs w:val="28"/>
        </w:rPr>
        <w:t>登室</w:t>
      </w:r>
      <w:r w:rsidR="00EE07BB">
        <w:rPr>
          <w:rFonts w:ascii="ＭＳ Ｐ明朝" w:eastAsia="ＭＳ Ｐ明朝" w:hAnsi="ＭＳ Ｐ明朝" w:hint="eastAsia"/>
          <w:b/>
          <w:sz w:val="28"/>
          <w:szCs w:val="28"/>
        </w:rPr>
        <w:t>届」提出のお願い</w:t>
      </w:r>
    </w:p>
    <w:p w14:paraId="0C2CE6AF" w14:textId="0A83EAD5" w:rsidR="00536BD1" w:rsidRDefault="004E2B7C" w:rsidP="00397CF2">
      <w:pPr>
        <w:tabs>
          <w:tab w:val="right" w:pos="9070"/>
        </w:tabs>
        <w:spacing w:line="0" w:lineRule="atLeast"/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興望館学童クラブ</w:t>
      </w:r>
      <w:r w:rsidR="00EE07BB">
        <w:rPr>
          <w:rFonts w:ascii="ＭＳ Ｐ明朝" w:eastAsia="ＭＳ Ｐ明朝" w:hAnsi="ＭＳ Ｐ明朝" w:hint="eastAsia"/>
          <w:szCs w:val="21"/>
        </w:rPr>
        <w:t>では、感染症の広がりからお子さんを守るため、｢学校保健安全法による出席停止｣を準用</w:t>
      </w:r>
      <w:r>
        <w:rPr>
          <w:rFonts w:ascii="ＭＳ Ｐ明朝" w:eastAsia="ＭＳ Ｐ明朝" w:hAnsi="ＭＳ Ｐ明朝" w:hint="eastAsia"/>
          <w:szCs w:val="21"/>
        </w:rPr>
        <w:t>しています。下記の疾患にかかった場合、それぞれ特定の期間は、</w:t>
      </w:r>
      <w:r w:rsidR="00536BD1">
        <w:rPr>
          <w:rFonts w:ascii="ＭＳ Ｐ明朝" w:eastAsia="ＭＳ Ｐ明朝" w:hAnsi="ＭＳ Ｐ明朝" w:hint="eastAsia"/>
          <w:szCs w:val="21"/>
        </w:rPr>
        <w:t>登室</w:t>
      </w:r>
      <w:r w:rsidR="00EE07BB">
        <w:rPr>
          <w:rFonts w:ascii="ＭＳ Ｐ明朝" w:eastAsia="ＭＳ Ｐ明朝" w:hAnsi="ＭＳ Ｐ明朝" w:hint="eastAsia"/>
          <w:szCs w:val="21"/>
        </w:rPr>
        <w:t>を見合</w:t>
      </w:r>
      <w:r w:rsidR="00536BD1">
        <w:rPr>
          <w:rFonts w:ascii="ＭＳ Ｐ明朝" w:eastAsia="ＭＳ Ｐ明朝" w:hAnsi="ＭＳ Ｐ明朝" w:hint="eastAsia"/>
          <w:szCs w:val="21"/>
        </w:rPr>
        <w:t>わ</w:t>
      </w:r>
      <w:r w:rsidR="00EE07BB">
        <w:rPr>
          <w:rFonts w:ascii="ＭＳ Ｐ明朝" w:eastAsia="ＭＳ Ｐ明朝" w:hAnsi="ＭＳ Ｐ明朝" w:hint="eastAsia"/>
          <w:szCs w:val="21"/>
        </w:rPr>
        <w:t>せていただき、家庭内での</w:t>
      </w:r>
      <w:r>
        <w:rPr>
          <w:rFonts w:ascii="ＭＳ Ｐ明朝" w:eastAsia="ＭＳ Ｐ明朝" w:hAnsi="ＭＳ Ｐ明朝" w:hint="eastAsia"/>
          <w:szCs w:val="21"/>
        </w:rPr>
        <w:t>療育</w:t>
      </w:r>
      <w:r w:rsidR="00EE07BB">
        <w:rPr>
          <w:rFonts w:ascii="ＭＳ Ｐ明朝" w:eastAsia="ＭＳ Ｐ明朝" w:hAnsi="ＭＳ Ｐ明朝" w:hint="eastAsia"/>
          <w:szCs w:val="21"/>
        </w:rPr>
        <w:t>をお願いします。また、</w:t>
      </w:r>
      <w:r w:rsidR="00EE07BB">
        <w:rPr>
          <w:rFonts w:ascii="ＭＳ Ｐ明朝" w:eastAsia="ＭＳ Ｐ明朝" w:hAnsi="ＭＳ Ｐ明朝" w:hint="eastAsia"/>
          <w:szCs w:val="21"/>
          <w:u w:val="single"/>
        </w:rPr>
        <w:t>これらの疾患が疑われる場合は、医師の診断を受けてください。</w:t>
      </w:r>
      <w:r w:rsidR="00794DD8" w:rsidRPr="00794DD8">
        <w:rPr>
          <w:rFonts w:ascii="ＭＳ Ｐ明朝" w:eastAsia="ＭＳ Ｐ明朝" w:hAnsi="ＭＳ Ｐ明朝" w:hint="eastAsia"/>
          <w:szCs w:val="21"/>
        </w:rPr>
        <w:t>診断を受けたら学童クラブ</w:t>
      </w:r>
      <w:r w:rsidR="00794DD8">
        <w:rPr>
          <w:rFonts w:ascii="ＭＳ Ｐ明朝" w:eastAsia="ＭＳ Ｐ明朝" w:hAnsi="ＭＳ Ｐ明朝" w:hint="eastAsia"/>
          <w:szCs w:val="21"/>
        </w:rPr>
        <w:t>に</w:t>
      </w:r>
      <w:r w:rsidR="00794DD8" w:rsidRPr="00794DD8">
        <w:rPr>
          <w:rFonts w:ascii="ＭＳ Ｐ明朝" w:eastAsia="ＭＳ Ｐ明朝" w:hAnsi="ＭＳ Ｐ明朝" w:hint="eastAsia"/>
          <w:szCs w:val="21"/>
        </w:rPr>
        <w:t>連絡の上、登室再開時に下記「登室届」の提出をお願いいたします。</w:t>
      </w:r>
      <w:r>
        <w:rPr>
          <w:rFonts w:ascii="ＭＳ Ｐ明朝" w:eastAsia="ＭＳ Ｐ明朝" w:hAnsi="ＭＳ Ｐ明朝" w:hint="eastAsia"/>
          <w:szCs w:val="21"/>
        </w:rPr>
        <w:t>「</w:t>
      </w:r>
      <w:r w:rsidR="00536BD1">
        <w:rPr>
          <w:rFonts w:ascii="ＭＳ Ｐ明朝" w:eastAsia="ＭＳ Ｐ明朝" w:hAnsi="ＭＳ Ｐ明朝" w:hint="eastAsia"/>
          <w:szCs w:val="21"/>
        </w:rPr>
        <w:t>登室</w:t>
      </w:r>
      <w:r>
        <w:rPr>
          <w:rFonts w:ascii="ＭＳ Ｐ明朝" w:eastAsia="ＭＳ Ｐ明朝" w:hAnsi="ＭＳ Ｐ明朝" w:hint="eastAsia"/>
          <w:szCs w:val="21"/>
        </w:rPr>
        <w:t>届」は伝染病の流行状況だけでなく、一人ひとりの児童</w:t>
      </w:r>
      <w:r w:rsidR="00EE07BB">
        <w:rPr>
          <w:rFonts w:ascii="ＭＳ Ｐ明朝" w:eastAsia="ＭＳ Ｐ明朝" w:hAnsi="ＭＳ Ｐ明朝" w:hint="eastAsia"/>
          <w:szCs w:val="21"/>
        </w:rPr>
        <w:t>の健康状態を知るうえでも必要ですので、ご協力をお願いいたします。</w:t>
      </w:r>
      <w:r w:rsidR="00397CF2">
        <w:rPr>
          <w:rFonts w:ascii="ＭＳ Ｐ明朝" w:eastAsia="ＭＳ Ｐ明朝" w:hAnsi="ＭＳ Ｐ明朝"/>
          <w:szCs w:val="21"/>
        </w:rPr>
        <w:tab/>
      </w:r>
      <w:r w:rsidR="00AC4DDF" w:rsidRPr="00AC4DDF">
        <w:rPr>
          <w:rFonts w:ascii="ＭＳ Ｐ明朝" w:eastAsia="ＭＳ Ｐ明朝" w:hAnsi="ＭＳ Ｐ明朝" w:hint="eastAsia"/>
          <w:sz w:val="20"/>
          <w:szCs w:val="20"/>
        </w:rPr>
        <w:t>※登室：学童クラブを利用すること</w:t>
      </w:r>
    </w:p>
    <w:p w14:paraId="66D13B45" w14:textId="77777777" w:rsidR="00EE07BB" w:rsidRDefault="00EE07BB">
      <w:pPr>
        <w:rPr>
          <w:rFonts w:ascii="ＭＳ Ｐ明朝" w:eastAsia="ＭＳ Ｐ明朝" w:hAnsi="ＭＳ Ｐ明朝"/>
          <w:sz w:val="20"/>
        </w:rPr>
      </w:pPr>
    </w:p>
    <w:p w14:paraId="03DBBBB5" w14:textId="77777777" w:rsidR="00EE07BB" w:rsidRDefault="00EE07BB">
      <w:pPr>
        <w:spacing w:line="0" w:lineRule="atLeas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第１種：コレラやペストなど入院治療が必要な重い病気です。</w:t>
      </w:r>
    </w:p>
    <w:p w14:paraId="1FBCC8FA" w14:textId="77777777" w:rsidR="00EE07BB" w:rsidRDefault="00EE07BB">
      <w:pPr>
        <w:spacing w:line="0" w:lineRule="atLeas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第２種：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760"/>
      </w:tblGrid>
      <w:tr w:rsidR="00EE07BB" w14:paraId="70105100" w14:textId="77777777">
        <w:tc>
          <w:tcPr>
            <w:tcW w:w="3528" w:type="dxa"/>
          </w:tcPr>
          <w:p w14:paraId="2876D778" w14:textId="77777777" w:rsidR="00EE07BB" w:rsidRDefault="00EE07B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病名</w:t>
            </w:r>
          </w:p>
        </w:tc>
        <w:tc>
          <w:tcPr>
            <w:tcW w:w="5760" w:type="dxa"/>
          </w:tcPr>
          <w:p w14:paraId="7234D65B" w14:textId="77777777" w:rsidR="00EE07BB" w:rsidRDefault="00EE07B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学校における出席停止期間</w:t>
            </w:r>
          </w:p>
        </w:tc>
      </w:tr>
      <w:tr w:rsidR="00EE07BB" w14:paraId="31943190" w14:textId="77777777">
        <w:tc>
          <w:tcPr>
            <w:tcW w:w="3528" w:type="dxa"/>
          </w:tcPr>
          <w:p w14:paraId="3D00553A" w14:textId="77777777" w:rsidR="00EE07BB" w:rsidRDefault="00EE07BB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インフルエンザ</w:t>
            </w:r>
          </w:p>
        </w:tc>
        <w:tc>
          <w:tcPr>
            <w:tcW w:w="5760" w:type="dxa"/>
          </w:tcPr>
          <w:p w14:paraId="50D25F05" w14:textId="68E8A70D" w:rsidR="00EE07BB" w:rsidRDefault="00EE07BB">
            <w:pPr>
              <w:rPr>
                <w:rFonts w:ascii="ＭＳ Ｐ明朝" w:eastAsia="ＭＳ Ｐ明朝" w:hAnsi="ＭＳ Ｐ明朝"/>
                <w:sz w:val="20"/>
              </w:rPr>
            </w:pPr>
            <w:r w:rsidRPr="00F10882">
              <w:rPr>
                <w:rFonts w:ascii="ＭＳ Ｐ明朝" w:eastAsia="ＭＳ Ｐ明朝" w:hAnsi="ＭＳ Ｐ明朝" w:hint="eastAsia"/>
                <w:sz w:val="20"/>
                <w:szCs w:val="20"/>
                <w:shd w:val="pct15" w:color="auto" w:fill="FFFFFF"/>
              </w:rPr>
              <w:t>発症した後５日を経過し、かつ、</w:t>
            </w:r>
            <w:r w:rsidRPr="00F10882">
              <w:rPr>
                <w:rFonts w:ascii="ＭＳ Ｐ明朝" w:eastAsia="ＭＳ Ｐ明朝" w:hAnsi="ＭＳ Ｐ明朝" w:hint="eastAsia"/>
                <w:sz w:val="20"/>
                <w:shd w:val="pct15" w:color="auto" w:fill="FFFFFF"/>
              </w:rPr>
              <w:t>解熱した後</w:t>
            </w:r>
            <w:r w:rsidR="00794DD8">
              <w:rPr>
                <w:rFonts w:ascii="ＭＳ Ｐ明朝" w:eastAsia="ＭＳ Ｐ明朝" w:hAnsi="ＭＳ Ｐ明朝" w:hint="eastAsia"/>
                <w:sz w:val="20"/>
                <w:shd w:val="pct15" w:color="auto" w:fill="FFFFFF"/>
              </w:rPr>
              <w:t>２</w:t>
            </w:r>
            <w:r w:rsidRPr="00F10882">
              <w:rPr>
                <w:rFonts w:ascii="ＭＳ Ｐ明朝" w:eastAsia="ＭＳ Ｐ明朝" w:hAnsi="ＭＳ Ｐ明朝" w:hint="eastAsia"/>
                <w:sz w:val="20"/>
                <w:shd w:val="pct15" w:color="auto" w:fill="FFFFFF"/>
              </w:rPr>
              <w:t>日を経過するまで</w:t>
            </w:r>
            <w:r w:rsidR="00794DD8">
              <w:rPr>
                <w:rFonts w:ascii="ＭＳ Ｐ明朝" w:eastAsia="ＭＳ Ｐ明朝" w:hAnsi="ＭＳ Ｐ明朝" w:hint="eastAsia"/>
                <w:sz w:val="20"/>
                <w:shd w:val="pct15" w:color="auto" w:fill="FFFFFF"/>
              </w:rPr>
              <w:t>（乳幼児にあたっては３日）</w:t>
            </w:r>
          </w:p>
        </w:tc>
      </w:tr>
      <w:tr w:rsidR="00EE07BB" w14:paraId="1B187375" w14:textId="77777777">
        <w:tc>
          <w:tcPr>
            <w:tcW w:w="3528" w:type="dxa"/>
          </w:tcPr>
          <w:p w14:paraId="1D3E26A0" w14:textId="77777777" w:rsidR="00EE07BB" w:rsidRDefault="00EE07BB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百日咳</w:t>
            </w:r>
          </w:p>
        </w:tc>
        <w:tc>
          <w:tcPr>
            <w:tcW w:w="5760" w:type="dxa"/>
          </w:tcPr>
          <w:p w14:paraId="745C7C46" w14:textId="77777777" w:rsidR="00EE07BB" w:rsidRDefault="00EE07BB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特有の咳が消失するまで</w:t>
            </w:r>
            <w:r w:rsidRPr="00F10882">
              <w:rPr>
                <w:rFonts w:ascii="ＭＳ Ｐ明朝" w:eastAsia="ＭＳ Ｐ明朝" w:hAnsi="ＭＳ Ｐ明朝" w:hint="eastAsia"/>
                <w:sz w:val="20"/>
                <w:shd w:val="pct15" w:color="auto" w:fill="FFFFFF"/>
              </w:rPr>
              <w:t>又は５日間の適正な抗菌性物質製剤による治療が終了するまで</w:t>
            </w:r>
          </w:p>
        </w:tc>
      </w:tr>
      <w:tr w:rsidR="00EE07BB" w14:paraId="2FBE29A3" w14:textId="77777777">
        <w:tc>
          <w:tcPr>
            <w:tcW w:w="3528" w:type="dxa"/>
          </w:tcPr>
          <w:p w14:paraId="141203E2" w14:textId="77777777" w:rsidR="00EE07BB" w:rsidRDefault="00EE07BB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麻疹（はしか）</w:t>
            </w:r>
          </w:p>
        </w:tc>
        <w:tc>
          <w:tcPr>
            <w:tcW w:w="5760" w:type="dxa"/>
          </w:tcPr>
          <w:p w14:paraId="122BA74F" w14:textId="77777777" w:rsidR="00EE07BB" w:rsidRDefault="00EE07BB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解熱した後３日を経過するまで</w:t>
            </w:r>
          </w:p>
        </w:tc>
      </w:tr>
      <w:tr w:rsidR="00EE07BB" w14:paraId="529E2E41" w14:textId="77777777">
        <w:tc>
          <w:tcPr>
            <w:tcW w:w="3528" w:type="dxa"/>
          </w:tcPr>
          <w:p w14:paraId="2D5024F0" w14:textId="77777777" w:rsidR="00EE07BB" w:rsidRDefault="00EE07BB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流行性耳下腺炎（おたふくかぜ）</w:t>
            </w:r>
          </w:p>
        </w:tc>
        <w:tc>
          <w:tcPr>
            <w:tcW w:w="5760" w:type="dxa"/>
          </w:tcPr>
          <w:p w14:paraId="76A5D30A" w14:textId="77777777" w:rsidR="00EE07BB" w:rsidRDefault="00EE07BB">
            <w:pPr>
              <w:rPr>
                <w:rFonts w:ascii="ＭＳ Ｐ明朝" w:eastAsia="ＭＳ Ｐ明朝" w:hAnsi="ＭＳ Ｐ明朝"/>
                <w:sz w:val="20"/>
              </w:rPr>
            </w:pPr>
            <w:r w:rsidRPr="00F10882">
              <w:rPr>
                <w:rFonts w:ascii="ＭＳ Ｐ明朝" w:eastAsia="ＭＳ Ｐ明朝" w:hAnsi="ＭＳ Ｐ明朝" w:hint="eastAsia"/>
                <w:sz w:val="20"/>
                <w:shd w:val="pct15" w:color="auto" w:fill="FFFFFF"/>
              </w:rPr>
              <w:t>耳下腺、顎下腺又は舌下腺の腫脹が発現した後５日を経過し、かつ、全身状態が良好になるまで</w:t>
            </w:r>
          </w:p>
        </w:tc>
      </w:tr>
      <w:tr w:rsidR="00EE07BB" w14:paraId="2F0D05A3" w14:textId="77777777">
        <w:tc>
          <w:tcPr>
            <w:tcW w:w="3528" w:type="dxa"/>
          </w:tcPr>
          <w:p w14:paraId="196144C3" w14:textId="77777777" w:rsidR="00EE07BB" w:rsidRDefault="00EE07BB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風疹（三日はしか）</w:t>
            </w:r>
          </w:p>
        </w:tc>
        <w:tc>
          <w:tcPr>
            <w:tcW w:w="5760" w:type="dxa"/>
          </w:tcPr>
          <w:p w14:paraId="4397BBD0" w14:textId="77777777" w:rsidR="00EE07BB" w:rsidRDefault="00EE07BB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発疹が消失するまで</w:t>
            </w:r>
          </w:p>
        </w:tc>
      </w:tr>
      <w:tr w:rsidR="00EE07BB" w14:paraId="1BD38840" w14:textId="77777777">
        <w:tc>
          <w:tcPr>
            <w:tcW w:w="3528" w:type="dxa"/>
          </w:tcPr>
          <w:p w14:paraId="219E0759" w14:textId="77777777" w:rsidR="00EE07BB" w:rsidRDefault="00EE07BB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水痘（水ぼうそう）</w:t>
            </w:r>
          </w:p>
        </w:tc>
        <w:tc>
          <w:tcPr>
            <w:tcW w:w="5760" w:type="dxa"/>
          </w:tcPr>
          <w:p w14:paraId="468C9F99" w14:textId="77777777" w:rsidR="00EE07BB" w:rsidRDefault="00EE07BB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すべての発疹がかさぶたになるまで</w:t>
            </w:r>
          </w:p>
        </w:tc>
      </w:tr>
      <w:tr w:rsidR="00EE07BB" w14:paraId="6CD239D4" w14:textId="77777777">
        <w:tc>
          <w:tcPr>
            <w:tcW w:w="3528" w:type="dxa"/>
          </w:tcPr>
          <w:p w14:paraId="1D1EC6A9" w14:textId="77777777" w:rsidR="00EE07BB" w:rsidRDefault="00EE07BB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咽頭結膜熱（プール熱）</w:t>
            </w:r>
          </w:p>
        </w:tc>
        <w:tc>
          <w:tcPr>
            <w:tcW w:w="5760" w:type="dxa"/>
          </w:tcPr>
          <w:p w14:paraId="40B7F8D7" w14:textId="77777777" w:rsidR="00EE07BB" w:rsidRDefault="00EE07BB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主要症状が消退したのち２日を経過するまで</w:t>
            </w:r>
          </w:p>
        </w:tc>
      </w:tr>
      <w:tr w:rsidR="00EE07BB" w14:paraId="4CBB480E" w14:textId="77777777">
        <w:tc>
          <w:tcPr>
            <w:tcW w:w="3528" w:type="dxa"/>
          </w:tcPr>
          <w:p w14:paraId="58015F2B" w14:textId="77777777" w:rsidR="00EE07BB" w:rsidRDefault="00EE07BB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結核</w:t>
            </w:r>
          </w:p>
        </w:tc>
        <w:tc>
          <w:tcPr>
            <w:tcW w:w="5760" w:type="dxa"/>
          </w:tcPr>
          <w:p w14:paraId="47ACD6DA" w14:textId="77777777" w:rsidR="00EE07BB" w:rsidRDefault="00EE07BB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伝染のおそれがなくなるまで</w:t>
            </w:r>
          </w:p>
        </w:tc>
      </w:tr>
      <w:tr w:rsidR="00EE07BB" w14:paraId="2B98905D" w14:textId="77777777">
        <w:tc>
          <w:tcPr>
            <w:tcW w:w="3528" w:type="dxa"/>
          </w:tcPr>
          <w:p w14:paraId="47C81947" w14:textId="77777777" w:rsidR="00EE07BB" w:rsidRDefault="00EE07BB">
            <w:pPr>
              <w:rPr>
                <w:rFonts w:ascii="ＭＳ Ｐ明朝" w:eastAsia="ＭＳ Ｐ明朝" w:hAnsi="ＭＳ Ｐ明朝"/>
                <w:sz w:val="20"/>
                <w:highlight w:val="yellow"/>
              </w:rPr>
            </w:pPr>
            <w:r w:rsidRPr="00F10882">
              <w:rPr>
                <w:rFonts w:ascii="ＭＳ Ｐ明朝" w:eastAsia="ＭＳ Ｐ明朝" w:hAnsi="ＭＳ Ｐ明朝" w:hint="eastAsia"/>
                <w:sz w:val="20"/>
                <w:shd w:val="pct15" w:color="auto" w:fill="FFFFFF"/>
              </w:rPr>
              <w:t>髄膜炎菌性髄膜炎</w:t>
            </w:r>
          </w:p>
        </w:tc>
        <w:tc>
          <w:tcPr>
            <w:tcW w:w="5760" w:type="dxa"/>
          </w:tcPr>
          <w:p w14:paraId="627E8A9D" w14:textId="77777777" w:rsidR="00EE07BB" w:rsidRDefault="00EE07BB">
            <w:pPr>
              <w:rPr>
                <w:rFonts w:ascii="ＭＳ Ｐ明朝" w:eastAsia="ＭＳ Ｐ明朝" w:hAnsi="ＭＳ Ｐ明朝"/>
                <w:sz w:val="20"/>
                <w:highlight w:val="yellow"/>
              </w:rPr>
            </w:pPr>
            <w:r w:rsidRPr="00F10882">
              <w:rPr>
                <w:rFonts w:ascii="ＭＳ Ｐ明朝" w:eastAsia="ＭＳ Ｐ明朝" w:hAnsi="ＭＳ Ｐ明朝" w:hint="eastAsia"/>
                <w:sz w:val="20"/>
                <w:shd w:val="pct15" w:color="auto" w:fill="FFFFFF"/>
              </w:rPr>
              <w:t>症状により学校医等において感染のおそれがないと認めるまで</w:t>
            </w:r>
          </w:p>
        </w:tc>
      </w:tr>
    </w:tbl>
    <w:p w14:paraId="16E705C5" w14:textId="77777777" w:rsidR="00EE07BB" w:rsidRDefault="00EE07BB">
      <w:pPr>
        <w:spacing w:line="0" w:lineRule="atLeas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第３種：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737"/>
      </w:tblGrid>
      <w:tr w:rsidR="00EE07BB" w14:paraId="0996B5FF" w14:textId="77777777" w:rsidTr="00960AB4">
        <w:tc>
          <w:tcPr>
            <w:tcW w:w="3539" w:type="dxa"/>
          </w:tcPr>
          <w:p w14:paraId="37D52312" w14:textId="77777777" w:rsidR="00EE07BB" w:rsidRDefault="00EE07BB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腸管出血性大腸菌感染症</w:t>
            </w:r>
          </w:p>
        </w:tc>
        <w:tc>
          <w:tcPr>
            <w:tcW w:w="5737" w:type="dxa"/>
          </w:tcPr>
          <w:p w14:paraId="06AF2E7A" w14:textId="77777777" w:rsidR="00EE07BB" w:rsidRDefault="00EE07BB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伝染のおそれがなくなるまで。無症状排菌者は登園可</w:t>
            </w:r>
          </w:p>
        </w:tc>
      </w:tr>
      <w:tr w:rsidR="00EE07BB" w14:paraId="14DBA004" w14:textId="77777777" w:rsidTr="00960AB4">
        <w:tc>
          <w:tcPr>
            <w:tcW w:w="3539" w:type="dxa"/>
          </w:tcPr>
          <w:p w14:paraId="75D0A989" w14:textId="77777777" w:rsidR="00EE07BB" w:rsidRDefault="00EE07BB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流行性角結膜炎</w:t>
            </w:r>
          </w:p>
        </w:tc>
        <w:tc>
          <w:tcPr>
            <w:tcW w:w="5737" w:type="dxa"/>
          </w:tcPr>
          <w:p w14:paraId="6104EBEC" w14:textId="77777777" w:rsidR="00EE07BB" w:rsidRDefault="00EE07BB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伝染のおそれがなくなるまで</w:t>
            </w:r>
          </w:p>
        </w:tc>
      </w:tr>
      <w:tr w:rsidR="00EE07BB" w14:paraId="6AD27E04" w14:textId="77777777" w:rsidTr="00960AB4">
        <w:tc>
          <w:tcPr>
            <w:tcW w:w="3539" w:type="dxa"/>
          </w:tcPr>
          <w:p w14:paraId="489686C7" w14:textId="77777777" w:rsidR="00EE07BB" w:rsidRDefault="00EE07BB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急性出血性結膜炎</w:t>
            </w:r>
          </w:p>
        </w:tc>
        <w:tc>
          <w:tcPr>
            <w:tcW w:w="5737" w:type="dxa"/>
          </w:tcPr>
          <w:p w14:paraId="51BD6B84" w14:textId="77777777" w:rsidR="00EE07BB" w:rsidRDefault="00EE07BB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伝染のおそれがなくなるまで</w:t>
            </w:r>
          </w:p>
        </w:tc>
      </w:tr>
      <w:tr w:rsidR="00EE07BB" w14:paraId="12349FF0" w14:textId="77777777" w:rsidTr="00960AB4">
        <w:tc>
          <w:tcPr>
            <w:tcW w:w="3539" w:type="dxa"/>
          </w:tcPr>
          <w:p w14:paraId="28396234" w14:textId="77777777" w:rsidR="00EE07BB" w:rsidRDefault="00EE07BB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その他　＊</w:t>
            </w:r>
          </w:p>
        </w:tc>
        <w:tc>
          <w:tcPr>
            <w:tcW w:w="5737" w:type="dxa"/>
          </w:tcPr>
          <w:p w14:paraId="3C793D62" w14:textId="77777777" w:rsidR="00EE07BB" w:rsidRDefault="004E2B7C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医師が登所</w:t>
            </w:r>
            <w:r w:rsidR="00EE07BB">
              <w:rPr>
                <w:rFonts w:ascii="ＭＳ Ｐ明朝" w:eastAsia="ＭＳ Ｐ明朝" w:hAnsi="ＭＳ Ｐ明朝" w:hint="eastAsia"/>
                <w:sz w:val="20"/>
              </w:rPr>
              <w:t>しても差し支えないと認めるまで</w:t>
            </w:r>
          </w:p>
        </w:tc>
      </w:tr>
    </w:tbl>
    <w:p w14:paraId="07E86AAB" w14:textId="77777777" w:rsidR="00EE07BB" w:rsidRDefault="00EE07BB">
      <w:pPr>
        <w:spacing w:line="0" w:lineRule="atLeast"/>
        <w:ind w:left="199" w:hanging="200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＊その他の疾患例：</w:t>
      </w:r>
      <w:r w:rsidRPr="00BA3F1A">
        <w:rPr>
          <w:rFonts w:ascii="ＭＳ Ｐ明朝" w:eastAsia="ＭＳ Ｐ明朝" w:hAnsi="ＭＳ Ｐ明朝" w:hint="eastAsia"/>
          <w:b/>
          <w:bCs/>
          <w:sz w:val="20"/>
        </w:rPr>
        <w:t>溶連菌感染症・ウイルス肝炎・伝染性紅斑（りんご病）・手足口病・ヘルパンギーナ・感染性胃腸炎（流行性嘔吐下痢症）・マイコプラズマ肺炎・ヘルペス性歯肉口内炎など</w:t>
      </w:r>
      <w:r>
        <w:rPr>
          <w:rFonts w:ascii="ＭＳ Ｐ明朝" w:eastAsia="ＭＳ Ｐ明朝" w:hAnsi="ＭＳ Ｐ明朝" w:hint="eastAsia"/>
          <w:sz w:val="20"/>
        </w:rPr>
        <w:t>。</w:t>
      </w:r>
    </w:p>
    <w:p w14:paraId="0D1E9DBA" w14:textId="01A09440" w:rsidR="00EE07BB" w:rsidRPr="00AC4DDF" w:rsidRDefault="004E2B7C" w:rsidP="00AC4DDF">
      <w:pPr>
        <w:spacing w:line="0" w:lineRule="atLeast"/>
        <w:ind w:left="199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なお、アタマジラミ・伝染性膿痂疹（とびひ）などは原則的には登</w:t>
      </w:r>
      <w:r w:rsidR="007E609F">
        <w:rPr>
          <w:rFonts w:ascii="ＭＳ Ｐ明朝" w:eastAsia="ＭＳ Ｐ明朝" w:hAnsi="ＭＳ Ｐ明朝" w:hint="eastAsia"/>
          <w:sz w:val="20"/>
        </w:rPr>
        <w:t>室</w:t>
      </w:r>
      <w:r w:rsidR="00EE07BB">
        <w:rPr>
          <w:rFonts w:ascii="ＭＳ Ｐ明朝" w:eastAsia="ＭＳ Ｐ明朝" w:hAnsi="ＭＳ Ｐ明朝" w:hint="eastAsia"/>
          <w:sz w:val="20"/>
        </w:rPr>
        <w:t>見合</w:t>
      </w:r>
      <w:r w:rsidR="00405BB1">
        <w:rPr>
          <w:rFonts w:ascii="ＭＳ Ｐ明朝" w:eastAsia="ＭＳ Ｐ明朝" w:hAnsi="ＭＳ Ｐ明朝" w:hint="eastAsia"/>
          <w:sz w:val="20"/>
        </w:rPr>
        <w:t>わ</w:t>
      </w:r>
      <w:r w:rsidR="00EE07BB">
        <w:rPr>
          <w:rFonts w:ascii="ＭＳ Ｐ明朝" w:eastAsia="ＭＳ Ｐ明朝" w:hAnsi="ＭＳ Ｐ明朝" w:hint="eastAsia"/>
          <w:sz w:val="20"/>
        </w:rPr>
        <w:t>せの必要</w:t>
      </w:r>
      <w:r>
        <w:rPr>
          <w:rFonts w:ascii="ＭＳ Ｐ明朝" w:eastAsia="ＭＳ Ｐ明朝" w:hAnsi="ＭＳ Ｐ明朝" w:hint="eastAsia"/>
          <w:sz w:val="20"/>
        </w:rPr>
        <w:t>はないと考えられますが、集団の年齢構成や疾患の重症度などで</w:t>
      </w:r>
      <w:r w:rsidR="007E609F">
        <w:rPr>
          <w:rFonts w:ascii="ＭＳ Ｐ明朝" w:eastAsia="ＭＳ Ｐ明朝" w:hAnsi="ＭＳ Ｐ明朝" w:hint="eastAsia"/>
          <w:sz w:val="20"/>
        </w:rPr>
        <w:t>、登室</w:t>
      </w:r>
      <w:r w:rsidR="00EE07BB">
        <w:rPr>
          <w:rFonts w:ascii="ＭＳ Ｐ明朝" w:eastAsia="ＭＳ Ｐ明朝" w:hAnsi="ＭＳ Ｐ明朝" w:hint="eastAsia"/>
          <w:sz w:val="20"/>
        </w:rPr>
        <w:t>を見合</w:t>
      </w:r>
      <w:r w:rsidR="00405BB1">
        <w:rPr>
          <w:rFonts w:ascii="ＭＳ Ｐ明朝" w:eastAsia="ＭＳ Ｐ明朝" w:hAnsi="ＭＳ Ｐ明朝" w:hint="eastAsia"/>
          <w:sz w:val="20"/>
        </w:rPr>
        <w:t>わ</w:t>
      </w:r>
      <w:r w:rsidR="00EE07BB">
        <w:rPr>
          <w:rFonts w:ascii="ＭＳ Ｐ明朝" w:eastAsia="ＭＳ Ｐ明朝" w:hAnsi="ＭＳ Ｐ明朝" w:hint="eastAsia"/>
          <w:sz w:val="20"/>
        </w:rPr>
        <w:t>せていただく場合もあります。</w:t>
      </w:r>
    </w:p>
    <w:p w14:paraId="6A95A7E2" w14:textId="77777777" w:rsidR="00EE07BB" w:rsidRDefault="00C27D42">
      <w:pPr>
        <w:spacing w:line="0" w:lineRule="atLeast"/>
        <w:jc w:val="center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351980" wp14:editId="73200BA7">
                <wp:simplePos x="0" y="0"/>
                <wp:positionH relativeFrom="column">
                  <wp:posOffset>-182880</wp:posOffset>
                </wp:positionH>
                <wp:positionV relativeFrom="paragraph">
                  <wp:posOffset>67310</wp:posOffset>
                </wp:positionV>
                <wp:extent cx="2743200" cy="0"/>
                <wp:effectExtent l="12700" t="14605" r="6350" b="1397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EF37A" id="Line 5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5.3pt" to="201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" strokeweight="1pt">
                <v:stroke dashstyle="1 1"/>
              </v:lin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6C02CD" wp14:editId="5DB43322">
                <wp:simplePos x="0" y="0"/>
                <wp:positionH relativeFrom="column">
                  <wp:posOffset>3131820</wp:posOffset>
                </wp:positionH>
                <wp:positionV relativeFrom="paragraph">
                  <wp:posOffset>67310</wp:posOffset>
                </wp:positionV>
                <wp:extent cx="2743200" cy="0"/>
                <wp:effectExtent l="12700" t="14605" r="6350" b="1397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AEBA3" id="Line 6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6pt,5.3pt" to="462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" strokeweight="1pt">
                <v:stroke dashstyle="1 1"/>
              </v:line>
            </w:pict>
          </mc:Fallback>
        </mc:AlternateContent>
      </w:r>
      <w:r w:rsidR="00EE07BB">
        <w:rPr>
          <w:rFonts w:ascii="ＭＳ Ｐ明朝" w:eastAsia="ＭＳ Ｐ明朝" w:hAnsi="ＭＳ Ｐ明朝" w:hint="eastAsia"/>
          <w:sz w:val="20"/>
        </w:rPr>
        <w:t>きりとり</w:t>
      </w:r>
    </w:p>
    <w:p w14:paraId="0A56759A" w14:textId="4E8F4CEC" w:rsidR="00EE07BB" w:rsidRPr="00AC4DDF" w:rsidRDefault="004E2B7C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AC4DDF">
        <w:rPr>
          <w:rFonts w:ascii="ＭＳ Ｐ明朝" w:eastAsia="ＭＳ Ｐ明朝" w:hAnsi="ＭＳ Ｐ明朝" w:hint="eastAsia"/>
          <w:sz w:val="18"/>
          <w:szCs w:val="18"/>
        </w:rPr>
        <w:t>興望館学童クラブ</w:t>
      </w:r>
      <w:r w:rsidR="00EE07BB" w:rsidRPr="00AC4DDF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Pr="00AC4DDF">
        <w:rPr>
          <w:rFonts w:ascii="ＭＳ Ｐ明朝" w:eastAsia="ＭＳ Ｐ明朝" w:hAnsi="ＭＳ Ｐ明朝" w:hint="eastAsia"/>
          <w:sz w:val="18"/>
          <w:szCs w:val="18"/>
        </w:rPr>
        <w:t>施設長　様</w:t>
      </w:r>
    </w:p>
    <w:p w14:paraId="31EA4906" w14:textId="7AAA6DDD" w:rsidR="00EE07BB" w:rsidRDefault="007E609F" w:rsidP="008F44F5">
      <w:pPr>
        <w:jc w:val="center"/>
        <w:rPr>
          <w:rFonts w:ascii="ＭＳ Ｐ明朝" w:eastAsia="ＭＳ Ｐ明朝" w:hAnsi="ＭＳ Ｐ明朝"/>
          <w:b/>
          <w:sz w:val="24"/>
        </w:rPr>
      </w:pPr>
      <w:r w:rsidRPr="008F44F5">
        <w:rPr>
          <w:rFonts w:ascii="ＭＳ Ｐ明朝" w:eastAsia="ＭＳ Ｐ明朝" w:hAnsi="ＭＳ Ｐ明朝" w:hint="eastAsia"/>
          <w:b/>
          <w:spacing w:val="181"/>
          <w:kern w:val="0"/>
          <w:sz w:val="24"/>
          <w:fitText w:val="1446" w:id="-2014068480"/>
        </w:rPr>
        <w:t>登室</w:t>
      </w:r>
      <w:r w:rsidRPr="008F44F5">
        <w:rPr>
          <w:rFonts w:ascii="ＭＳ Ｐ明朝" w:eastAsia="ＭＳ Ｐ明朝" w:hAnsi="ＭＳ Ｐ明朝" w:hint="eastAsia"/>
          <w:b/>
          <w:kern w:val="0"/>
          <w:sz w:val="24"/>
          <w:fitText w:val="1446" w:id="-2014068480"/>
        </w:rPr>
        <w:t>届</w:t>
      </w:r>
    </w:p>
    <w:p w14:paraId="040027E0" w14:textId="77777777" w:rsidR="00EE07BB" w:rsidRDefault="00EE07BB">
      <w:pPr>
        <w:jc w:val="center"/>
        <w:rPr>
          <w:rFonts w:ascii="ＭＳ Ｐ明朝" w:eastAsia="ＭＳ Ｐ明朝" w:hAnsi="ＭＳ Ｐ明朝"/>
          <w:b/>
          <w:sz w:val="24"/>
        </w:rPr>
      </w:pPr>
    </w:p>
    <w:p w14:paraId="150674CD" w14:textId="6A3DA62E" w:rsidR="00EE07BB" w:rsidRPr="007E609F" w:rsidRDefault="004E2B7C">
      <w:p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学校名</w:t>
      </w:r>
      <w:r w:rsidR="00EE07BB">
        <w:rPr>
          <w:rFonts w:ascii="ＭＳ Ｐ明朝" w:eastAsia="ＭＳ Ｐ明朝" w:hAnsi="ＭＳ Ｐ明朝" w:hint="eastAsia"/>
          <w:sz w:val="20"/>
          <w:u w:val="single"/>
        </w:rPr>
        <w:t xml:space="preserve">　　　　　　　</w:t>
      </w:r>
      <w:r>
        <w:rPr>
          <w:rFonts w:ascii="ＭＳ Ｐ明朝" w:eastAsia="ＭＳ Ｐ明朝" w:hAnsi="ＭＳ Ｐ明朝" w:hint="eastAsia"/>
          <w:sz w:val="20"/>
          <w:u w:val="single"/>
        </w:rPr>
        <w:t xml:space="preserve">　　</w:t>
      </w:r>
      <w:r w:rsidR="00794DD8">
        <w:rPr>
          <w:rFonts w:ascii="ＭＳ Ｐ明朝" w:eastAsia="ＭＳ Ｐ明朝" w:hAnsi="ＭＳ Ｐ明朝" w:hint="eastAsia"/>
          <w:sz w:val="20"/>
          <w:u w:val="single"/>
        </w:rPr>
        <w:t xml:space="preserve">小学校　</w:t>
      </w:r>
      <w:r w:rsidR="00EE07BB">
        <w:rPr>
          <w:rFonts w:ascii="ＭＳ Ｐ明朝" w:eastAsia="ＭＳ Ｐ明朝" w:hAnsi="ＭＳ Ｐ明朝" w:hint="eastAsia"/>
          <w:sz w:val="20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0"/>
          <w:u w:val="single"/>
        </w:rPr>
        <w:t>年</w:t>
      </w:r>
      <w:r>
        <w:rPr>
          <w:rFonts w:ascii="ＭＳ Ｐ明朝" w:eastAsia="ＭＳ Ｐ明朝" w:hAnsi="ＭＳ Ｐ明朝" w:hint="eastAsia"/>
          <w:sz w:val="20"/>
        </w:rPr>
        <w:t xml:space="preserve">　　　児童</w:t>
      </w:r>
      <w:r w:rsidR="00EE07BB">
        <w:rPr>
          <w:rFonts w:ascii="ＭＳ Ｐ明朝" w:eastAsia="ＭＳ Ｐ明朝" w:hAnsi="ＭＳ Ｐ明朝" w:hint="eastAsia"/>
          <w:sz w:val="20"/>
        </w:rPr>
        <w:t>名</w:t>
      </w:r>
      <w:r w:rsidR="00EE07BB">
        <w:rPr>
          <w:rFonts w:ascii="ＭＳ Ｐ明朝" w:eastAsia="ＭＳ Ｐ明朝" w:hAnsi="ＭＳ Ｐ明朝" w:hint="eastAsia"/>
          <w:sz w:val="20"/>
          <w:u w:val="single"/>
        </w:rPr>
        <w:t xml:space="preserve">　　　　　　　　　　　　　　</w:t>
      </w:r>
      <w:r w:rsidR="00EE07BB">
        <w:rPr>
          <w:rFonts w:ascii="ＭＳ Ｐ明朝" w:eastAsia="ＭＳ Ｐ明朝" w:hAnsi="ＭＳ Ｐ明朝" w:hint="eastAsia"/>
          <w:sz w:val="20"/>
        </w:rPr>
        <w:t xml:space="preserve">　　　病名</w:t>
      </w:r>
      <w:r w:rsidR="007E609F">
        <w:rPr>
          <w:rFonts w:ascii="ＭＳ Ｐ明朝" w:eastAsia="ＭＳ Ｐ明朝" w:hAnsi="ＭＳ Ｐ明朝" w:hint="eastAsia"/>
          <w:sz w:val="20"/>
        </w:rPr>
        <w:t>または症状</w:t>
      </w:r>
      <w:r w:rsidR="00EE07BB">
        <w:rPr>
          <w:rFonts w:ascii="ＭＳ Ｐ明朝" w:eastAsia="ＭＳ Ｐ明朝" w:hAnsi="ＭＳ Ｐ明朝" w:hint="eastAsia"/>
          <w:sz w:val="20"/>
          <w:u w:val="single"/>
        </w:rPr>
        <w:t xml:space="preserve">　　　　　　　　　　　　</w:t>
      </w:r>
    </w:p>
    <w:p w14:paraId="496C6896" w14:textId="77777777" w:rsidR="007E609F" w:rsidRPr="007E609F" w:rsidRDefault="007E609F">
      <w:pPr>
        <w:rPr>
          <w:rFonts w:ascii="ＭＳ Ｐ明朝" w:eastAsia="ＭＳ Ｐ明朝" w:hAnsi="ＭＳ Ｐ明朝"/>
          <w:sz w:val="20"/>
        </w:rPr>
      </w:pPr>
    </w:p>
    <w:p w14:paraId="3C439DD2" w14:textId="77777777" w:rsidR="00EE07BB" w:rsidRDefault="00EE07BB">
      <w:pPr>
        <w:rPr>
          <w:rFonts w:ascii="ＭＳ Ｐ明朝" w:eastAsia="ＭＳ Ｐ明朝" w:hAnsi="ＭＳ Ｐ明朝"/>
          <w:sz w:val="20"/>
          <w:u w:val="single"/>
        </w:rPr>
      </w:pPr>
      <w:r>
        <w:rPr>
          <w:rFonts w:ascii="ＭＳ Ｐ明朝" w:eastAsia="ＭＳ Ｐ明朝" w:hAnsi="ＭＳ Ｐ明朝" w:hint="eastAsia"/>
          <w:sz w:val="20"/>
        </w:rPr>
        <w:t>診察を受けた医療機関名及び医師名</w:t>
      </w:r>
      <w:r>
        <w:rPr>
          <w:rFonts w:ascii="ＭＳ Ｐ明朝" w:eastAsia="ＭＳ Ｐ明朝" w:hAnsi="ＭＳ Ｐ明朝" w:hint="eastAsia"/>
          <w:sz w:val="20"/>
          <w:u w:val="single"/>
        </w:rPr>
        <w:t xml:space="preserve">　　　　　　　　　　　　　　　　　　　　　　　　　　　　　　　　　　　　　　　　　　　　　</w:t>
      </w:r>
    </w:p>
    <w:p w14:paraId="0CC5319F" w14:textId="77777777" w:rsidR="008F44F5" w:rsidRDefault="00EE07BB">
      <w:p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 xml:space="preserve">　　　　　　　　　　　　　　　　　　　　　　　　　　　　　　　　　　　　　　</w:t>
      </w:r>
    </w:p>
    <w:p w14:paraId="6F4DDC07" w14:textId="74A384C3" w:rsidR="00EE07BB" w:rsidRPr="007E609F" w:rsidRDefault="008F44F5">
      <w:p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登室</w:t>
      </w:r>
      <w:r w:rsidR="00EE07BB">
        <w:rPr>
          <w:rFonts w:ascii="ＭＳ Ｐ明朝" w:eastAsia="ＭＳ Ｐ明朝" w:hAnsi="ＭＳ Ｐ明朝" w:hint="eastAsia"/>
          <w:sz w:val="20"/>
        </w:rPr>
        <w:t>停止期間</w:t>
      </w:r>
      <w:r w:rsidR="00EE07BB">
        <w:rPr>
          <w:rFonts w:ascii="ＭＳ Ｐ明朝" w:eastAsia="ＭＳ Ｐ明朝" w:hAnsi="ＭＳ Ｐ明朝" w:hint="eastAsia"/>
          <w:sz w:val="20"/>
          <w:u w:val="single"/>
        </w:rPr>
        <w:t xml:space="preserve">　　　　　　</w:t>
      </w:r>
      <w:r w:rsidR="00794DD8">
        <w:rPr>
          <w:rFonts w:ascii="ＭＳ Ｐ明朝" w:eastAsia="ＭＳ Ｐ明朝" w:hAnsi="ＭＳ Ｐ明朝" w:hint="eastAsia"/>
          <w:sz w:val="20"/>
          <w:u w:val="single"/>
        </w:rPr>
        <w:t xml:space="preserve">　</w:t>
      </w:r>
      <w:r w:rsidR="00EE07BB">
        <w:rPr>
          <w:rFonts w:ascii="ＭＳ Ｐ明朝" w:eastAsia="ＭＳ Ｐ明朝" w:hAnsi="ＭＳ Ｐ明朝" w:hint="eastAsia"/>
          <w:sz w:val="20"/>
          <w:u w:val="single"/>
        </w:rPr>
        <w:t xml:space="preserve">　　年　　</w:t>
      </w:r>
      <w:r w:rsidR="00794DD8">
        <w:rPr>
          <w:rFonts w:ascii="ＭＳ Ｐ明朝" w:eastAsia="ＭＳ Ｐ明朝" w:hAnsi="ＭＳ Ｐ明朝" w:hint="eastAsia"/>
          <w:sz w:val="20"/>
          <w:u w:val="single"/>
        </w:rPr>
        <w:t xml:space="preserve">　</w:t>
      </w:r>
      <w:r w:rsidR="00EE07BB">
        <w:rPr>
          <w:rFonts w:ascii="ＭＳ Ｐ明朝" w:eastAsia="ＭＳ Ｐ明朝" w:hAnsi="ＭＳ Ｐ明朝" w:hint="eastAsia"/>
          <w:sz w:val="20"/>
          <w:u w:val="single"/>
        </w:rPr>
        <w:t xml:space="preserve">　月　</w:t>
      </w:r>
      <w:r w:rsidR="00794DD8">
        <w:rPr>
          <w:rFonts w:ascii="ＭＳ Ｐ明朝" w:eastAsia="ＭＳ Ｐ明朝" w:hAnsi="ＭＳ Ｐ明朝" w:hint="eastAsia"/>
          <w:sz w:val="20"/>
          <w:u w:val="single"/>
        </w:rPr>
        <w:t xml:space="preserve">　</w:t>
      </w:r>
      <w:r w:rsidR="00EE07BB">
        <w:rPr>
          <w:rFonts w:ascii="ＭＳ Ｐ明朝" w:eastAsia="ＭＳ Ｐ明朝" w:hAnsi="ＭＳ Ｐ明朝" w:hint="eastAsia"/>
          <w:sz w:val="20"/>
          <w:u w:val="single"/>
        </w:rPr>
        <w:t xml:space="preserve">　　日　～　　　　　　</w:t>
      </w:r>
      <w:r w:rsidR="00794DD8">
        <w:rPr>
          <w:rFonts w:ascii="ＭＳ Ｐ明朝" w:eastAsia="ＭＳ Ｐ明朝" w:hAnsi="ＭＳ Ｐ明朝" w:hint="eastAsia"/>
          <w:sz w:val="20"/>
          <w:u w:val="single"/>
        </w:rPr>
        <w:t xml:space="preserve">　</w:t>
      </w:r>
      <w:r w:rsidR="00EE07BB">
        <w:rPr>
          <w:rFonts w:ascii="ＭＳ Ｐ明朝" w:eastAsia="ＭＳ Ｐ明朝" w:hAnsi="ＭＳ Ｐ明朝" w:hint="eastAsia"/>
          <w:sz w:val="20"/>
          <w:u w:val="single"/>
        </w:rPr>
        <w:t xml:space="preserve">　　年　　</w:t>
      </w:r>
      <w:r w:rsidR="00794DD8">
        <w:rPr>
          <w:rFonts w:ascii="ＭＳ Ｐ明朝" w:eastAsia="ＭＳ Ｐ明朝" w:hAnsi="ＭＳ Ｐ明朝" w:hint="eastAsia"/>
          <w:sz w:val="20"/>
          <w:u w:val="single"/>
        </w:rPr>
        <w:t xml:space="preserve">　</w:t>
      </w:r>
      <w:r w:rsidR="00EE07BB">
        <w:rPr>
          <w:rFonts w:ascii="ＭＳ Ｐ明朝" w:eastAsia="ＭＳ Ｐ明朝" w:hAnsi="ＭＳ Ｐ明朝" w:hint="eastAsia"/>
          <w:sz w:val="20"/>
          <w:u w:val="single"/>
        </w:rPr>
        <w:t xml:space="preserve">　月　</w:t>
      </w:r>
      <w:r w:rsidR="00794DD8">
        <w:rPr>
          <w:rFonts w:ascii="ＭＳ Ｐ明朝" w:eastAsia="ＭＳ Ｐ明朝" w:hAnsi="ＭＳ Ｐ明朝" w:hint="eastAsia"/>
          <w:sz w:val="20"/>
          <w:u w:val="single"/>
        </w:rPr>
        <w:t xml:space="preserve">　</w:t>
      </w:r>
      <w:r w:rsidR="00EE07BB">
        <w:rPr>
          <w:rFonts w:ascii="ＭＳ Ｐ明朝" w:eastAsia="ＭＳ Ｐ明朝" w:hAnsi="ＭＳ Ｐ明朝" w:hint="eastAsia"/>
          <w:sz w:val="20"/>
          <w:u w:val="single"/>
        </w:rPr>
        <w:t xml:space="preserve">　　日</w:t>
      </w:r>
    </w:p>
    <w:p w14:paraId="18FED9A7" w14:textId="1C9B1D92" w:rsidR="00EE07BB" w:rsidRPr="006732E7" w:rsidRDefault="00AC4DDF" w:rsidP="00AC4DDF">
      <w:pPr>
        <w:jc w:val="right"/>
        <w:rPr>
          <w:rFonts w:ascii="ＭＳ Ｐ明朝" w:eastAsia="ＭＳ Ｐ明朝" w:hAnsi="ＭＳ Ｐ明朝"/>
          <w:sz w:val="20"/>
          <w:u w:val="single"/>
        </w:rPr>
      </w:pPr>
      <w:r w:rsidRPr="00AC4DDF">
        <w:rPr>
          <w:rFonts w:ascii="ＭＳ Ｐ明朝" w:eastAsia="ＭＳ Ｐ明朝" w:hAnsi="ＭＳ Ｐ明朝" w:hint="eastAsia"/>
          <w:sz w:val="18"/>
          <w:szCs w:val="18"/>
        </w:rPr>
        <w:t>上記の通り、出席停止期間を終えたため、本日より登室いたします。</w:t>
      </w:r>
    </w:p>
    <w:p w14:paraId="41063537" w14:textId="36E67699" w:rsidR="00EE07BB" w:rsidRPr="00AC4DDF" w:rsidRDefault="00EE07BB" w:rsidP="00AC4DDF">
      <w:pPr>
        <w:jc w:val="right"/>
        <w:rPr>
          <w:rFonts w:ascii="ＭＳ Ｐ明朝" w:eastAsia="ＭＳ Ｐ明朝" w:hAnsi="ＭＳ Ｐ明朝"/>
          <w:sz w:val="18"/>
          <w:szCs w:val="18"/>
        </w:rPr>
      </w:pPr>
    </w:p>
    <w:p w14:paraId="26344B2F" w14:textId="4F28A393" w:rsidR="00EE07BB" w:rsidRDefault="00EE07BB" w:rsidP="00AC4DDF">
      <w:pPr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保護者氏名</w:t>
      </w:r>
      <w:r>
        <w:rPr>
          <w:rFonts w:ascii="ＭＳ Ｐ明朝" w:eastAsia="ＭＳ Ｐ明朝" w:hAnsi="ＭＳ Ｐ明朝" w:hint="eastAsia"/>
          <w:sz w:val="20"/>
          <w:u w:val="single"/>
        </w:rPr>
        <w:t xml:space="preserve">　　　　</w:t>
      </w:r>
      <w:r w:rsidR="00AC4DDF">
        <w:rPr>
          <w:rFonts w:ascii="ＭＳ Ｐ明朝" w:eastAsia="ＭＳ Ｐ明朝" w:hAnsi="ＭＳ Ｐ明朝" w:hint="eastAsia"/>
          <w:sz w:val="20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0"/>
          <w:u w:val="single"/>
        </w:rPr>
        <w:t xml:space="preserve">　　　　　　　　　　　　　　　　　　　　　印</w:t>
      </w:r>
    </w:p>
    <w:sectPr w:rsidR="00EE07BB">
      <w:headerReference w:type="default" r:id="rId6"/>
      <w:pgSz w:w="11906" w:h="16838" w:code="9"/>
      <w:pgMar w:top="567" w:right="1418" w:bottom="56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3C195" w14:textId="77777777" w:rsidR="003E30EF" w:rsidRDefault="003E30EF">
      <w:r>
        <w:separator/>
      </w:r>
    </w:p>
  </w:endnote>
  <w:endnote w:type="continuationSeparator" w:id="0">
    <w:p w14:paraId="0BDBEF78" w14:textId="77777777" w:rsidR="003E30EF" w:rsidRDefault="003E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70234" w14:textId="77777777" w:rsidR="003E30EF" w:rsidRDefault="003E30EF">
      <w:r>
        <w:separator/>
      </w:r>
    </w:p>
  </w:footnote>
  <w:footnote w:type="continuationSeparator" w:id="0">
    <w:p w14:paraId="3E23B206" w14:textId="77777777" w:rsidR="003E30EF" w:rsidRDefault="003E3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AB800" w14:textId="77777777" w:rsidR="00B27734" w:rsidRDefault="00B27734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82"/>
    <w:rsid w:val="000839BF"/>
    <w:rsid w:val="00086178"/>
    <w:rsid w:val="000C5E8E"/>
    <w:rsid w:val="001F6885"/>
    <w:rsid w:val="00383A76"/>
    <w:rsid w:val="00397CF2"/>
    <w:rsid w:val="003A4731"/>
    <w:rsid w:val="003E30EF"/>
    <w:rsid w:val="00405BB1"/>
    <w:rsid w:val="004567B4"/>
    <w:rsid w:val="004C2007"/>
    <w:rsid w:val="004E2B7C"/>
    <w:rsid w:val="00536BD1"/>
    <w:rsid w:val="006565D5"/>
    <w:rsid w:val="006732E7"/>
    <w:rsid w:val="00766E46"/>
    <w:rsid w:val="00794DD8"/>
    <w:rsid w:val="007E609F"/>
    <w:rsid w:val="0088712D"/>
    <w:rsid w:val="008B58FC"/>
    <w:rsid w:val="008F44F5"/>
    <w:rsid w:val="00960AB4"/>
    <w:rsid w:val="009B3053"/>
    <w:rsid w:val="009E6C4E"/>
    <w:rsid w:val="00A801D2"/>
    <w:rsid w:val="00AC4DDF"/>
    <w:rsid w:val="00B27734"/>
    <w:rsid w:val="00BA3F1A"/>
    <w:rsid w:val="00BE2339"/>
    <w:rsid w:val="00C27D42"/>
    <w:rsid w:val="00C818B1"/>
    <w:rsid w:val="00CE2120"/>
    <w:rsid w:val="00CF55B9"/>
    <w:rsid w:val="00E1357E"/>
    <w:rsid w:val="00E62528"/>
    <w:rsid w:val="00E86C24"/>
    <w:rsid w:val="00EE07BB"/>
    <w:rsid w:val="00F10882"/>
    <w:rsid w:val="00F62DE6"/>
    <w:rsid w:val="00FF3BA6"/>
    <w:rsid w:val="00F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256F0"/>
  <w15:chartTrackingRefBased/>
  <w15:docId w15:val="{4C17835B-C7CB-4309-AB74-29419AA5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保護者のかたへ</vt:lpstr>
      <vt:lpstr>保護者のかたへ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保護者のかたへ</dc:title>
  <dc:subject/>
  <dc:creator>yumi nishijima</dc:creator>
  <cp:keywords/>
  <dc:description/>
  <cp:lastModifiedBy>光 戸川</cp:lastModifiedBy>
  <cp:revision>20</cp:revision>
  <cp:lastPrinted>2020-07-30T06:02:00Z</cp:lastPrinted>
  <dcterms:created xsi:type="dcterms:W3CDTF">2015-01-05T03:18:00Z</dcterms:created>
  <dcterms:modified xsi:type="dcterms:W3CDTF">2025-03-18T08:10:00Z</dcterms:modified>
</cp:coreProperties>
</file>